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AFF9A" w14:textId="77777777" w:rsidR="0080218D" w:rsidRDefault="0080218D" w:rsidP="00BB5C4F">
      <w:r>
        <w:separator/>
      </w:r>
    </w:p>
  </w:endnote>
  <w:endnote w:type="continuationSeparator" w:id="0">
    <w:p w14:paraId="0F026B2C" w14:textId="77777777" w:rsidR="0080218D" w:rsidRDefault="0080218D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C7ED2" w14:textId="77777777" w:rsidR="0080218D" w:rsidRDefault="0080218D" w:rsidP="00BB5C4F">
      <w:r>
        <w:separator/>
      </w:r>
    </w:p>
  </w:footnote>
  <w:footnote w:type="continuationSeparator" w:id="0">
    <w:p w14:paraId="75A0A528" w14:textId="77777777" w:rsidR="0080218D" w:rsidRDefault="0080218D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BD0" w14:textId="77777777" w:rsidR="004B6B4B" w:rsidRPr="00347571" w:rsidRDefault="004B6B4B" w:rsidP="004B6B4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OŠ LIVADA VELENJE</w:t>
    </w:r>
  </w:p>
  <w:p w14:paraId="463D9438" w14:textId="77777777" w:rsidR="004B6B4B" w:rsidRPr="00347571" w:rsidRDefault="004B6B4B" w:rsidP="004B6B4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Efenkova 60</w:t>
    </w:r>
  </w:p>
  <w:p w14:paraId="4B5F8B70" w14:textId="436BF106" w:rsidR="006B67EC" w:rsidRPr="00D532AD" w:rsidRDefault="004B6B4B" w:rsidP="004B6B4B">
    <w:pPr>
      <w:pStyle w:val="Header"/>
      <w:jc w:val="center"/>
    </w:pPr>
    <w:r w:rsidRPr="00347571">
      <w:rPr>
        <w:rFonts w:ascii="Calibri" w:hAnsi="Calibri" w:cs="Calibri"/>
        <w:color w:val="006A8E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4020B"/>
    <w:rsid w:val="00461B90"/>
    <w:rsid w:val="004B45F9"/>
    <w:rsid w:val="004B6B4B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0218D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2023-10-18T09:38:00Z</dcterms:modified>
  <cp:contentStatus/>
</cp:coreProperties>
</file>